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9F" w:rsidRDefault="007E739F" w:rsidP="004D2713">
      <w:pPr>
        <w:jc w:val="both"/>
        <w:rPr>
          <w:rFonts w:ascii="Arial" w:hAnsi="Arial" w:cs="Arial"/>
          <w:b/>
          <w:sz w:val="20"/>
        </w:rPr>
      </w:pPr>
      <w:bookmarkStart w:id="0" w:name="_GoBack"/>
      <w:proofErr w:type="spellStart"/>
      <w:r w:rsidRPr="007E739F">
        <w:rPr>
          <w:rFonts w:ascii="Arial" w:hAnsi="Arial" w:cs="Arial"/>
          <w:b/>
          <w:sz w:val="20"/>
        </w:rPr>
        <w:t>SGR</w:t>
      </w:r>
      <w:proofErr w:type="spellEnd"/>
      <w:r w:rsidRPr="007E739F">
        <w:rPr>
          <w:rFonts w:ascii="Arial" w:hAnsi="Arial" w:cs="Arial"/>
          <w:b/>
          <w:sz w:val="20"/>
        </w:rPr>
        <w:t xml:space="preserve"> - Resolution of </w:t>
      </w:r>
      <w:r>
        <w:rPr>
          <w:rFonts w:ascii="Arial" w:hAnsi="Arial" w:cs="Arial"/>
          <w:b/>
          <w:sz w:val="20"/>
        </w:rPr>
        <w:t>BOM</w:t>
      </w:r>
    </w:p>
    <w:bookmarkEnd w:id="0"/>
    <w:p w:rsidR="00B0479E" w:rsidRDefault="000E3F39" w:rsidP="004D2713">
      <w:pPr>
        <w:jc w:val="both"/>
        <w:rPr>
          <w:rFonts w:ascii="Arial" w:hAnsi="Arial" w:cs="Arial"/>
          <w:sz w:val="20"/>
        </w:rPr>
      </w:pPr>
      <w:r w:rsidRPr="00281EBA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Approve the contents of document, </w:t>
      </w:r>
      <w:r w:rsidR="00450FC1">
        <w:rPr>
          <w:rFonts w:ascii="Arial" w:hAnsi="Arial" w:cs="Arial"/>
          <w:sz w:val="20"/>
        </w:rPr>
        <w:t>share</w:t>
      </w:r>
      <w:r w:rsidR="004D2713" w:rsidRPr="004D2713">
        <w:rPr>
          <w:rFonts w:ascii="Arial" w:hAnsi="Arial" w:cs="Arial"/>
          <w:sz w:val="20"/>
        </w:rPr>
        <w:t xml:space="preserve"> listing records</w:t>
      </w:r>
      <w:r w:rsidR="004D2713">
        <w:rPr>
          <w:rFonts w:ascii="Arial" w:hAnsi="Arial" w:cs="Arial"/>
          <w:sz w:val="20"/>
        </w:rPr>
        <w:t xml:space="preserve"> of </w:t>
      </w:r>
      <w:r w:rsidR="004D2713" w:rsidRPr="004D2713">
        <w:rPr>
          <w:rFonts w:ascii="Arial" w:hAnsi="Arial" w:cs="Arial"/>
          <w:sz w:val="20"/>
        </w:rPr>
        <w:t>Saigon Real Estate Joint Stock Company</w:t>
      </w:r>
      <w:r w:rsidR="00F25F28">
        <w:rPr>
          <w:rFonts w:ascii="Arial" w:hAnsi="Arial" w:cs="Arial"/>
          <w:sz w:val="20"/>
        </w:rPr>
        <w:t xml:space="preserve"> at Ho Chi Minh Stock Exchange (Attached appendix)</w:t>
      </w:r>
    </w:p>
    <w:p w:rsidR="00F25F28" w:rsidRDefault="00FD1F93" w:rsidP="004D2713">
      <w:pPr>
        <w:jc w:val="both"/>
        <w:rPr>
          <w:rFonts w:ascii="Arial" w:hAnsi="Arial" w:cs="Arial"/>
          <w:sz w:val="20"/>
        </w:rPr>
      </w:pPr>
      <w:proofErr w:type="gramStart"/>
      <w:r w:rsidRPr="00281EBA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</w:t>
      </w:r>
      <w:r w:rsidR="009059E7">
        <w:rPr>
          <w:rFonts w:ascii="Arial" w:hAnsi="Arial" w:cs="Arial"/>
          <w:sz w:val="20"/>
        </w:rPr>
        <w:t>Board of Management mutually approve</w:t>
      </w:r>
      <w:r w:rsidR="00F420C9">
        <w:rPr>
          <w:rFonts w:ascii="Arial" w:hAnsi="Arial" w:cs="Arial"/>
          <w:sz w:val="20"/>
        </w:rPr>
        <w:t>s</w:t>
      </w:r>
      <w:r w:rsidR="009059E7">
        <w:rPr>
          <w:rFonts w:ascii="Arial" w:hAnsi="Arial" w:cs="Arial"/>
          <w:sz w:val="20"/>
        </w:rPr>
        <w:t xml:space="preserve"> </w:t>
      </w:r>
      <w:r w:rsidR="007E173F">
        <w:rPr>
          <w:rFonts w:ascii="Arial" w:hAnsi="Arial" w:cs="Arial"/>
          <w:sz w:val="20"/>
        </w:rPr>
        <w:t>the r</w:t>
      </w:r>
      <w:r w:rsidR="009059E7" w:rsidRPr="009059E7">
        <w:rPr>
          <w:rFonts w:ascii="Arial" w:hAnsi="Arial" w:cs="Arial"/>
          <w:sz w:val="20"/>
        </w:rPr>
        <w:t>eference price</w:t>
      </w:r>
      <w:r w:rsidR="007E173F">
        <w:rPr>
          <w:rFonts w:ascii="Arial" w:hAnsi="Arial" w:cs="Arial"/>
          <w:sz w:val="20"/>
        </w:rPr>
        <w:t xml:space="preserve"> as first transact</w:t>
      </w:r>
      <w:r w:rsidR="00F420C9">
        <w:rPr>
          <w:rFonts w:ascii="Arial" w:hAnsi="Arial" w:cs="Arial"/>
          <w:sz w:val="20"/>
        </w:rPr>
        <w:t>ion</w:t>
      </w:r>
      <w:r w:rsidR="007E173F">
        <w:rPr>
          <w:rFonts w:ascii="Arial" w:hAnsi="Arial" w:cs="Arial"/>
          <w:sz w:val="20"/>
        </w:rPr>
        <w:t xml:space="preserve"> date of HOSE  - Shares of </w:t>
      </w:r>
      <w:proofErr w:type="spellStart"/>
      <w:r w:rsidR="007E173F">
        <w:rPr>
          <w:rFonts w:ascii="Arial" w:hAnsi="Arial" w:cs="Arial"/>
          <w:sz w:val="20"/>
        </w:rPr>
        <w:t>SGR</w:t>
      </w:r>
      <w:proofErr w:type="spellEnd"/>
      <w:r w:rsidR="007E173F">
        <w:rPr>
          <w:rFonts w:ascii="Arial" w:hAnsi="Arial" w:cs="Arial"/>
          <w:sz w:val="20"/>
        </w:rPr>
        <w:t xml:space="preserve">, is </w:t>
      </w:r>
      <w:r w:rsidR="00F420C9">
        <w:rPr>
          <w:rFonts w:ascii="Arial" w:hAnsi="Arial" w:cs="Arial"/>
          <w:sz w:val="20"/>
        </w:rPr>
        <w:t xml:space="preserve">market </w:t>
      </w:r>
      <w:r w:rsidR="006277AE">
        <w:rPr>
          <w:rFonts w:ascii="Arial" w:hAnsi="Arial" w:cs="Arial"/>
          <w:sz w:val="20"/>
        </w:rPr>
        <w:t xml:space="preserve">average price of </w:t>
      </w:r>
      <w:proofErr w:type="spellStart"/>
      <w:r w:rsidR="006277AE">
        <w:rPr>
          <w:rFonts w:ascii="Arial" w:hAnsi="Arial" w:cs="Arial"/>
          <w:sz w:val="20"/>
        </w:rPr>
        <w:t>SGR</w:t>
      </w:r>
      <w:proofErr w:type="spellEnd"/>
      <w:r w:rsidR="006277AE">
        <w:rPr>
          <w:rFonts w:ascii="Arial" w:hAnsi="Arial" w:cs="Arial"/>
          <w:sz w:val="20"/>
        </w:rPr>
        <w:t xml:space="preserve"> within continuous transacted 30-day at </w:t>
      </w:r>
      <w:proofErr w:type="spellStart"/>
      <w:r w:rsidR="006277AE">
        <w:rPr>
          <w:rFonts w:ascii="Arial" w:hAnsi="Arial" w:cs="Arial"/>
          <w:sz w:val="20"/>
        </w:rPr>
        <w:t>Upcom</w:t>
      </w:r>
      <w:proofErr w:type="spellEnd"/>
      <w:r w:rsidR="006277AE">
        <w:rPr>
          <w:rFonts w:ascii="Arial" w:hAnsi="Arial" w:cs="Arial"/>
          <w:sz w:val="20"/>
        </w:rPr>
        <w:t xml:space="preserve"> </w:t>
      </w:r>
      <w:r w:rsidR="00F5315C">
        <w:rPr>
          <w:rFonts w:ascii="Arial" w:hAnsi="Arial" w:cs="Arial"/>
          <w:sz w:val="20"/>
        </w:rPr>
        <w:t xml:space="preserve">before </w:t>
      </w:r>
      <w:r w:rsidR="00F420C9">
        <w:rPr>
          <w:rFonts w:ascii="Arial" w:hAnsi="Arial" w:cs="Arial"/>
          <w:sz w:val="20"/>
        </w:rPr>
        <w:t>transaction</w:t>
      </w:r>
      <w:r w:rsidR="00F5315C">
        <w:rPr>
          <w:rFonts w:ascii="Arial" w:hAnsi="Arial" w:cs="Arial"/>
          <w:sz w:val="20"/>
        </w:rPr>
        <w:t xml:space="preserve"> date, where </w:t>
      </w:r>
      <w:r w:rsidR="007841F1">
        <w:rPr>
          <w:rFonts w:ascii="Arial" w:hAnsi="Arial" w:cs="Arial"/>
          <w:sz w:val="20"/>
        </w:rPr>
        <w:t>m</w:t>
      </w:r>
      <w:r w:rsidR="007841F1" w:rsidRPr="007841F1">
        <w:rPr>
          <w:rFonts w:ascii="Arial" w:hAnsi="Arial" w:cs="Arial"/>
          <w:sz w:val="20"/>
        </w:rPr>
        <w:t xml:space="preserve">arket price of </w:t>
      </w:r>
      <w:proofErr w:type="spellStart"/>
      <w:r w:rsidR="007841F1" w:rsidRPr="007841F1">
        <w:rPr>
          <w:rFonts w:ascii="Arial" w:hAnsi="Arial" w:cs="Arial"/>
          <w:sz w:val="20"/>
        </w:rPr>
        <w:t>SGR</w:t>
      </w:r>
      <w:proofErr w:type="spellEnd"/>
      <w:r w:rsidR="007841F1" w:rsidRPr="007841F1">
        <w:rPr>
          <w:rFonts w:ascii="Arial" w:hAnsi="Arial" w:cs="Arial"/>
          <w:sz w:val="20"/>
        </w:rPr>
        <w:t xml:space="preserve"> s</w:t>
      </w:r>
      <w:r w:rsidR="007841F1">
        <w:rPr>
          <w:rFonts w:ascii="Arial" w:hAnsi="Arial" w:cs="Arial"/>
          <w:sz w:val="20"/>
        </w:rPr>
        <w:t xml:space="preserve">hare </w:t>
      </w:r>
      <w:r w:rsidR="00F420C9">
        <w:rPr>
          <w:rFonts w:ascii="Arial" w:hAnsi="Arial" w:cs="Arial"/>
          <w:sz w:val="20"/>
        </w:rPr>
        <w:t>at</w:t>
      </w:r>
      <w:r w:rsidR="007841F1" w:rsidRPr="007841F1">
        <w:rPr>
          <w:rFonts w:ascii="Arial" w:hAnsi="Arial" w:cs="Arial"/>
          <w:sz w:val="20"/>
        </w:rPr>
        <w:t xml:space="preserve"> each </w:t>
      </w:r>
      <w:r w:rsidR="00F018EE">
        <w:rPr>
          <w:rFonts w:ascii="Arial" w:hAnsi="Arial" w:cs="Arial"/>
          <w:sz w:val="20"/>
        </w:rPr>
        <w:t xml:space="preserve">transacted </w:t>
      </w:r>
      <w:r w:rsidR="007841F1" w:rsidRPr="007841F1">
        <w:rPr>
          <w:rFonts w:ascii="Arial" w:hAnsi="Arial" w:cs="Arial"/>
          <w:sz w:val="20"/>
        </w:rPr>
        <w:t>session</w:t>
      </w:r>
      <w:r w:rsidR="00F018EE">
        <w:rPr>
          <w:rFonts w:ascii="Arial" w:hAnsi="Arial" w:cs="Arial"/>
          <w:sz w:val="20"/>
        </w:rPr>
        <w:t xml:space="preserve"> of</w:t>
      </w:r>
      <w:r w:rsidR="007841F1" w:rsidRPr="007841F1">
        <w:rPr>
          <w:rFonts w:ascii="Arial" w:hAnsi="Arial" w:cs="Arial"/>
          <w:sz w:val="20"/>
        </w:rPr>
        <w:t xml:space="preserve"> </w:t>
      </w:r>
      <w:proofErr w:type="spellStart"/>
      <w:r w:rsidR="007841F1" w:rsidRPr="007841F1">
        <w:rPr>
          <w:rFonts w:ascii="Arial" w:hAnsi="Arial" w:cs="Arial"/>
          <w:sz w:val="20"/>
        </w:rPr>
        <w:t>SGR</w:t>
      </w:r>
      <w:proofErr w:type="spellEnd"/>
      <w:r w:rsidR="00F018EE">
        <w:rPr>
          <w:rFonts w:ascii="Arial" w:hAnsi="Arial" w:cs="Arial"/>
          <w:sz w:val="20"/>
        </w:rPr>
        <w:t xml:space="preserve"> is w</w:t>
      </w:r>
      <w:r w:rsidR="00F018EE" w:rsidRPr="00F018EE">
        <w:rPr>
          <w:rFonts w:ascii="Arial" w:hAnsi="Arial" w:cs="Arial"/>
          <w:sz w:val="20"/>
        </w:rPr>
        <w:t>eighted average</w:t>
      </w:r>
      <w:r w:rsidR="00F018EE">
        <w:rPr>
          <w:rFonts w:ascii="Arial" w:hAnsi="Arial" w:cs="Arial"/>
          <w:sz w:val="20"/>
        </w:rPr>
        <w:t xml:space="preserve"> of </w:t>
      </w:r>
      <w:r w:rsidR="00EB7F4D">
        <w:rPr>
          <w:rFonts w:ascii="Arial" w:hAnsi="Arial" w:cs="Arial"/>
          <w:sz w:val="20"/>
        </w:rPr>
        <w:t>transact</w:t>
      </w:r>
      <w:r w:rsidR="00281EBA">
        <w:rPr>
          <w:rFonts w:ascii="Arial" w:hAnsi="Arial" w:cs="Arial"/>
          <w:sz w:val="20"/>
        </w:rPr>
        <w:t>ion</w:t>
      </w:r>
      <w:r w:rsidR="00EB7F4D">
        <w:rPr>
          <w:rFonts w:ascii="Arial" w:hAnsi="Arial" w:cs="Arial"/>
          <w:sz w:val="20"/>
        </w:rPr>
        <w:t xml:space="preserve"> price for even plot implemented according to </w:t>
      </w:r>
      <w:r w:rsidR="00EB7F4D" w:rsidRPr="00EB7F4D">
        <w:rPr>
          <w:rFonts w:ascii="Arial" w:hAnsi="Arial" w:cs="Arial"/>
          <w:sz w:val="20"/>
        </w:rPr>
        <w:t>continuous order matching method</w:t>
      </w:r>
      <w:r w:rsidR="00EA498C">
        <w:rPr>
          <w:rFonts w:ascii="Arial" w:hAnsi="Arial" w:cs="Arial"/>
          <w:sz w:val="20"/>
        </w:rPr>
        <w:t xml:space="preserve"> of </w:t>
      </w:r>
      <w:proofErr w:type="spellStart"/>
      <w:r w:rsidR="00EA498C">
        <w:rPr>
          <w:rFonts w:ascii="Arial" w:hAnsi="Arial" w:cs="Arial"/>
          <w:sz w:val="20"/>
        </w:rPr>
        <w:t>SGR</w:t>
      </w:r>
      <w:proofErr w:type="spellEnd"/>
      <w:r w:rsidR="00EA498C">
        <w:rPr>
          <w:rFonts w:ascii="Arial" w:hAnsi="Arial" w:cs="Arial"/>
          <w:sz w:val="20"/>
        </w:rPr>
        <w:t xml:space="preserve"> shares at </w:t>
      </w:r>
      <w:proofErr w:type="spellStart"/>
      <w:r w:rsidR="00EA498C">
        <w:rPr>
          <w:rFonts w:ascii="Arial" w:hAnsi="Arial" w:cs="Arial"/>
          <w:sz w:val="20"/>
        </w:rPr>
        <w:t>Upcom</w:t>
      </w:r>
      <w:proofErr w:type="spellEnd"/>
      <w:proofErr w:type="gramEnd"/>
    </w:p>
    <w:p w:rsidR="00EA498C" w:rsidRPr="000E3F39" w:rsidRDefault="00EA498C" w:rsidP="004D2713">
      <w:pPr>
        <w:jc w:val="both"/>
        <w:rPr>
          <w:rFonts w:ascii="Arial" w:hAnsi="Arial" w:cs="Arial"/>
          <w:sz w:val="20"/>
        </w:rPr>
      </w:pPr>
      <w:r w:rsidRPr="00281EBA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Assign Board of General Director</w:t>
      </w:r>
      <w:r w:rsidR="002668CB">
        <w:rPr>
          <w:rFonts w:ascii="Arial" w:hAnsi="Arial" w:cs="Arial"/>
          <w:sz w:val="20"/>
        </w:rPr>
        <w:t xml:space="preserve"> </w:t>
      </w:r>
      <w:r w:rsidR="00F53BFC">
        <w:rPr>
          <w:rFonts w:ascii="Arial" w:hAnsi="Arial" w:cs="Arial"/>
          <w:sz w:val="20"/>
        </w:rPr>
        <w:t>combining with c</w:t>
      </w:r>
      <w:r w:rsidR="00F53BFC" w:rsidRPr="00F53BFC">
        <w:rPr>
          <w:rFonts w:ascii="Arial" w:hAnsi="Arial" w:cs="Arial"/>
          <w:sz w:val="20"/>
        </w:rPr>
        <w:t>onsulting organization</w:t>
      </w:r>
      <w:r w:rsidR="00F53BFC">
        <w:rPr>
          <w:rFonts w:ascii="Arial" w:hAnsi="Arial" w:cs="Arial"/>
          <w:sz w:val="20"/>
        </w:rPr>
        <w:t xml:space="preserve"> to implement the s</w:t>
      </w:r>
      <w:r w:rsidR="00F53BFC" w:rsidRPr="00F53BFC">
        <w:rPr>
          <w:rFonts w:ascii="Arial" w:hAnsi="Arial" w:cs="Arial"/>
          <w:sz w:val="20"/>
        </w:rPr>
        <w:t>ubmission</w:t>
      </w:r>
      <w:r w:rsidR="00F53BFC">
        <w:rPr>
          <w:rFonts w:ascii="Arial" w:hAnsi="Arial" w:cs="Arial"/>
          <w:sz w:val="20"/>
        </w:rPr>
        <w:t xml:space="preserve"> </w:t>
      </w:r>
      <w:r w:rsidR="00450FC1">
        <w:rPr>
          <w:rFonts w:ascii="Arial" w:hAnsi="Arial" w:cs="Arial"/>
          <w:sz w:val="20"/>
        </w:rPr>
        <w:t>of share</w:t>
      </w:r>
      <w:r w:rsidR="00450FC1" w:rsidRPr="004D2713">
        <w:rPr>
          <w:rFonts w:ascii="Arial" w:hAnsi="Arial" w:cs="Arial"/>
          <w:sz w:val="20"/>
        </w:rPr>
        <w:t xml:space="preserve"> listing records</w:t>
      </w:r>
      <w:r w:rsidR="001B12AA">
        <w:rPr>
          <w:rFonts w:ascii="Arial" w:hAnsi="Arial" w:cs="Arial"/>
          <w:sz w:val="20"/>
        </w:rPr>
        <w:t xml:space="preserve"> to Ho Chi Minh Stock Exchange complying with Resolutions of General Meeting of Shareholders./.</w:t>
      </w:r>
    </w:p>
    <w:sectPr w:rsidR="00EA498C" w:rsidRPr="000E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F3"/>
    <w:rsid w:val="00011B5E"/>
    <w:rsid w:val="000E3F39"/>
    <w:rsid w:val="001B12AA"/>
    <w:rsid w:val="002435BA"/>
    <w:rsid w:val="002668CB"/>
    <w:rsid w:val="00281EBA"/>
    <w:rsid w:val="00450FC1"/>
    <w:rsid w:val="004D2713"/>
    <w:rsid w:val="006277AE"/>
    <w:rsid w:val="007841F1"/>
    <w:rsid w:val="007E173F"/>
    <w:rsid w:val="007E739F"/>
    <w:rsid w:val="009059E7"/>
    <w:rsid w:val="00B0479E"/>
    <w:rsid w:val="00B521F3"/>
    <w:rsid w:val="00EA498C"/>
    <w:rsid w:val="00EB7F4D"/>
    <w:rsid w:val="00F018EE"/>
    <w:rsid w:val="00F25F28"/>
    <w:rsid w:val="00F420C9"/>
    <w:rsid w:val="00F5315C"/>
    <w:rsid w:val="00F53BFC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2017-08-08T04:05:00Z</dcterms:created>
  <dcterms:modified xsi:type="dcterms:W3CDTF">2017-08-08T09:40:00Z</dcterms:modified>
</cp:coreProperties>
</file>